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DF" w:rsidRPr="00A2309D" w:rsidRDefault="00A2309D" w:rsidP="0047178D">
      <w:pPr>
        <w:jc w:val="center"/>
        <w:rPr>
          <w:b/>
          <w:color w:val="FF0000"/>
          <w:sz w:val="52"/>
          <w:szCs w:val="52"/>
        </w:rPr>
      </w:pPr>
      <w:r w:rsidRPr="00A2309D">
        <w:rPr>
          <w:b/>
          <w:color w:val="FF0000"/>
          <w:sz w:val="52"/>
          <w:szCs w:val="52"/>
        </w:rPr>
        <w:t>О</w:t>
      </w:r>
      <w:r w:rsidR="006452DF" w:rsidRPr="00A2309D">
        <w:rPr>
          <w:b/>
          <w:color w:val="FF0000"/>
          <w:sz w:val="52"/>
          <w:szCs w:val="52"/>
        </w:rPr>
        <w:t>сновные задачи штаба воспитательной работы</w:t>
      </w:r>
    </w:p>
    <w:p w:rsidR="006452DF" w:rsidRPr="00A2309D" w:rsidRDefault="00A2309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6452DF" w:rsidRPr="00A2309D">
        <w:rPr>
          <w:b/>
          <w:sz w:val="40"/>
          <w:szCs w:val="40"/>
        </w:rPr>
        <w:t xml:space="preserve">. </w:t>
      </w:r>
      <w:r w:rsidR="006452DF" w:rsidRPr="00A2309D">
        <w:rPr>
          <w:sz w:val="40"/>
          <w:szCs w:val="40"/>
        </w:rPr>
        <w:t>Планирование и организация воспитательной работы образовательного учреждения</w:t>
      </w:r>
      <w:r w:rsidR="0047178D" w:rsidRPr="00A2309D">
        <w:rPr>
          <w:sz w:val="40"/>
          <w:szCs w:val="40"/>
        </w:rPr>
        <w:t>.</w:t>
      </w:r>
    </w:p>
    <w:p w:rsidR="006452DF" w:rsidRPr="00A2309D" w:rsidRDefault="006452DF">
      <w:pPr>
        <w:rPr>
          <w:sz w:val="40"/>
          <w:szCs w:val="40"/>
        </w:rPr>
      </w:pPr>
      <w:r w:rsidRPr="00A2309D">
        <w:rPr>
          <w:sz w:val="40"/>
          <w:szCs w:val="40"/>
        </w:rPr>
        <w:t>2. Формирование в процессе воспитания активной жизненной позиции, осуществление личностно развития школьников</w:t>
      </w:r>
      <w:r w:rsidR="0047178D" w:rsidRPr="00A2309D">
        <w:rPr>
          <w:sz w:val="40"/>
          <w:szCs w:val="40"/>
        </w:rPr>
        <w:t>.</w:t>
      </w:r>
    </w:p>
    <w:p w:rsidR="006452DF" w:rsidRPr="00A2309D" w:rsidRDefault="004E42D6">
      <w:pPr>
        <w:rPr>
          <w:sz w:val="40"/>
          <w:szCs w:val="40"/>
        </w:rPr>
      </w:pPr>
      <w:r w:rsidRPr="00A2309D">
        <w:rPr>
          <w:sz w:val="40"/>
          <w:szCs w:val="40"/>
        </w:rPr>
        <w:t>3. Организация работы по профилактике безнадзорности и правонарушений</w:t>
      </w:r>
      <w:r w:rsidR="0047178D" w:rsidRPr="00A2309D">
        <w:rPr>
          <w:sz w:val="40"/>
          <w:szCs w:val="40"/>
        </w:rPr>
        <w:t>.</w:t>
      </w:r>
    </w:p>
    <w:p w:rsidR="004E42D6" w:rsidRPr="00A2309D" w:rsidRDefault="004E42D6">
      <w:pPr>
        <w:rPr>
          <w:sz w:val="40"/>
          <w:szCs w:val="40"/>
        </w:rPr>
      </w:pPr>
      <w:r w:rsidRPr="00A2309D">
        <w:rPr>
          <w:sz w:val="40"/>
          <w:szCs w:val="40"/>
        </w:rPr>
        <w:t>4. Выявление детей и семей, находящихся в трудной жизненной ситуации и социально опасном положении</w:t>
      </w:r>
      <w:r w:rsidR="0047178D" w:rsidRPr="00A2309D">
        <w:rPr>
          <w:sz w:val="40"/>
          <w:szCs w:val="40"/>
        </w:rPr>
        <w:t>.</w:t>
      </w:r>
    </w:p>
    <w:p w:rsidR="004E42D6" w:rsidRPr="00A2309D" w:rsidRDefault="004E42D6">
      <w:pPr>
        <w:rPr>
          <w:sz w:val="40"/>
          <w:szCs w:val="40"/>
        </w:rPr>
      </w:pPr>
      <w:r w:rsidRPr="00A2309D">
        <w:rPr>
          <w:sz w:val="40"/>
          <w:szCs w:val="40"/>
        </w:rPr>
        <w:t>5.</w:t>
      </w:r>
      <w:r w:rsidR="00A2309D" w:rsidRPr="00A2309D">
        <w:rPr>
          <w:sz w:val="40"/>
          <w:szCs w:val="40"/>
        </w:rPr>
        <w:t xml:space="preserve"> Вовлечение обучающихся</w:t>
      </w:r>
      <w:r w:rsidRPr="00A2309D">
        <w:rPr>
          <w:sz w:val="40"/>
          <w:szCs w:val="40"/>
        </w:rPr>
        <w:t>, в том числе и находящихся в трудной жизненной ситуации и социально опасном положении, в работу кружков и спортивных секций, социально – культурных центров района, детских и молодёжных организаций</w:t>
      </w:r>
      <w:r w:rsidR="0047178D" w:rsidRPr="00A2309D">
        <w:rPr>
          <w:sz w:val="40"/>
          <w:szCs w:val="40"/>
        </w:rPr>
        <w:t>.</w:t>
      </w:r>
    </w:p>
    <w:p w:rsidR="004E42D6" w:rsidRPr="00A2309D" w:rsidRDefault="004E42D6">
      <w:pPr>
        <w:rPr>
          <w:sz w:val="40"/>
          <w:szCs w:val="40"/>
        </w:rPr>
      </w:pPr>
      <w:r w:rsidRPr="00A2309D">
        <w:rPr>
          <w:sz w:val="40"/>
          <w:szCs w:val="40"/>
        </w:rPr>
        <w:t>6. Реализация закона Краснодарского края «О мерах по профилактике безнадзорности и правонарушений несовершеннолетних.</w:t>
      </w:r>
    </w:p>
    <w:p w:rsidR="0098517E" w:rsidRPr="00A2309D" w:rsidRDefault="0098517E">
      <w:pPr>
        <w:rPr>
          <w:b/>
          <w:sz w:val="40"/>
          <w:szCs w:val="40"/>
        </w:rPr>
      </w:pPr>
      <w:r w:rsidRPr="00A2309D">
        <w:rPr>
          <w:sz w:val="40"/>
          <w:szCs w:val="40"/>
        </w:rPr>
        <w:t>7. Проведение</w:t>
      </w:r>
      <w:r w:rsidR="0047178D" w:rsidRPr="00A2309D">
        <w:rPr>
          <w:sz w:val="40"/>
          <w:szCs w:val="40"/>
        </w:rPr>
        <w:t xml:space="preserve"> мониторинга воспитательной, в том числе и профилактической рабо</w:t>
      </w:r>
      <w:r w:rsidR="0047178D" w:rsidRPr="00A2309D">
        <w:rPr>
          <w:b/>
          <w:sz w:val="40"/>
          <w:szCs w:val="40"/>
        </w:rPr>
        <w:t>ты.</w:t>
      </w:r>
    </w:p>
    <w:sectPr w:rsidR="0098517E" w:rsidRPr="00A2309D" w:rsidSect="009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38" w:rsidRDefault="00013438" w:rsidP="00A2309D">
      <w:pPr>
        <w:spacing w:after="0" w:line="240" w:lineRule="auto"/>
      </w:pPr>
      <w:r>
        <w:separator/>
      </w:r>
    </w:p>
  </w:endnote>
  <w:endnote w:type="continuationSeparator" w:id="1">
    <w:p w:rsidR="00013438" w:rsidRDefault="00013438" w:rsidP="00A2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38" w:rsidRDefault="00013438" w:rsidP="00A2309D">
      <w:pPr>
        <w:spacing w:after="0" w:line="240" w:lineRule="auto"/>
      </w:pPr>
      <w:r>
        <w:separator/>
      </w:r>
    </w:p>
  </w:footnote>
  <w:footnote w:type="continuationSeparator" w:id="1">
    <w:p w:rsidR="00013438" w:rsidRDefault="00013438" w:rsidP="00A2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CDD"/>
    <w:rsid w:val="00013438"/>
    <w:rsid w:val="000B3497"/>
    <w:rsid w:val="001E6C01"/>
    <w:rsid w:val="0047178D"/>
    <w:rsid w:val="004E42D6"/>
    <w:rsid w:val="005C4043"/>
    <w:rsid w:val="006452DF"/>
    <w:rsid w:val="00972BA6"/>
    <w:rsid w:val="0098517E"/>
    <w:rsid w:val="00A2309D"/>
    <w:rsid w:val="00BB2E9F"/>
    <w:rsid w:val="00CB7DFE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09D"/>
  </w:style>
  <w:style w:type="paragraph" w:styleId="a5">
    <w:name w:val="footer"/>
    <w:basedOn w:val="a"/>
    <w:link w:val="a6"/>
    <w:uiPriority w:val="99"/>
    <w:semiHidden/>
    <w:unhideWhenUsed/>
    <w:rsid w:val="00A2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2010-10-26T04:23:00Z</dcterms:created>
  <dcterms:modified xsi:type="dcterms:W3CDTF">2010-11-23T05:42:00Z</dcterms:modified>
</cp:coreProperties>
</file>